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AE34" w14:textId="5E37072A" w:rsidR="00C3512D" w:rsidRPr="00C3512D" w:rsidRDefault="00C3512D" w:rsidP="00C351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12D">
        <w:rPr>
          <w:rFonts w:ascii="Times New Roman" w:hAnsi="Times New Roman" w:cs="Times New Roman"/>
          <w:b/>
          <w:bCs/>
          <w:sz w:val="24"/>
          <w:szCs w:val="24"/>
        </w:rPr>
        <w:t xml:space="preserve">UAD </w:t>
      </w:r>
      <w:proofErr w:type="spellStart"/>
      <w:r w:rsidRPr="00C3512D">
        <w:rPr>
          <w:rFonts w:ascii="Times New Roman" w:hAnsi="Times New Roman" w:cs="Times New Roman"/>
          <w:b/>
          <w:bCs/>
          <w:sz w:val="24"/>
          <w:szCs w:val="24"/>
        </w:rPr>
        <w:t>Dorong</w:t>
      </w:r>
      <w:proofErr w:type="spellEnd"/>
      <w:r w:rsidRPr="00C351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b/>
          <w:bCs/>
          <w:sz w:val="24"/>
          <w:szCs w:val="24"/>
        </w:rPr>
        <w:t>Budaya</w:t>
      </w:r>
      <w:proofErr w:type="spellEnd"/>
      <w:r w:rsidRPr="00C3512D">
        <w:rPr>
          <w:rFonts w:ascii="Times New Roman" w:hAnsi="Times New Roman" w:cs="Times New Roman"/>
          <w:b/>
          <w:bCs/>
          <w:sz w:val="24"/>
          <w:szCs w:val="24"/>
        </w:rPr>
        <w:t xml:space="preserve"> Riset </w:t>
      </w:r>
      <w:proofErr w:type="spellStart"/>
      <w:r w:rsidRPr="00C3512D">
        <w:rPr>
          <w:rFonts w:ascii="Times New Roman" w:hAnsi="Times New Roman" w:cs="Times New Roman"/>
          <w:b/>
          <w:bCs/>
          <w:sz w:val="24"/>
          <w:szCs w:val="24"/>
        </w:rPr>
        <w:t>Sejak</w:t>
      </w:r>
      <w:proofErr w:type="spellEnd"/>
      <w:r w:rsidRPr="00C3512D">
        <w:rPr>
          <w:rFonts w:ascii="Times New Roman" w:hAnsi="Times New Roman" w:cs="Times New Roman"/>
          <w:b/>
          <w:bCs/>
          <w:sz w:val="24"/>
          <w:szCs w:val="24"/>
        </w:rPr>
        <w:t xml:space="preserve"> Dini </w:t>
      </w:r>
      <w:proofErr w:type="spellStart"/>
      <w:r w:rsidRPr="00C3512D">
        <w:rPr>
          <w:rFonts w:ascii="Times New Roman" w:hAnsi="Times New Roman" w:cs="Times New Roman"/>
          <w:b/>
          <w:bCs/>
          <w:sz w:val="24"/>
          <w:szCs w:val="24"/>
        </w:rPr>
        <w:t>lewat</w:t>
      </w:r>
      <w:proofErr w:type="spellEnd"/>
      <w:r w:rsidRPr="00C3512D">
        <w:rPr>
          <w:rFonts w:ascii="Times New Roman" w:hAnsi="Times New Roman" w:cs="Times New Roman"/>
          <w:b/>
          <w:bCs/>
          <w:sz w:val="24"/>
          <w:szCs w:val="24"/>
        </w:rPr>
        <w:t xml:space="preserve"> Lomba Karya </w:t>
      </w:r>
      <w:proofErr w:type="spellStart"/>
      <w:r w:rsidRPr="00C3512D">
        <w:rPr>
          <w:rFonts w:ascii="Times New Roman" w:hAnsi="Times New Roman" w:cs="Times New Roman"/>
          <w:b/>
          <w:bCs/>
          <w:sz w:val="24"/>
          <w:szCs w:val="24"/>
        </w:rPr>
        <w:t>Ilmiah</w:t>
      </w:r>
      <w:proofErr w:type="spellEnd"/>
      <w:r w:rsidRPr="00C351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b/>
          <w:bCs/>
          <w:sz w:val="24"/>
          <w:szCs w:val="24"/>
        </w:rPr>
        <w:t>Remaja</w:t>
      </w:r>
      <w:proofErr w:type="spellEnd"/>
      <w:r w:rsidRPr="00C3512D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09DB9DE4" w14:textId="77777777" w:rsidR="00C3512D" w:rsidRDefault="00C3512D" w:rsidP="00C351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3DD322" w14:textId="7ABA824B" w:rsidR="00C3512D" w:rsidRDefault="00C3512D" w:rsidP="00C351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256DB5" wp14:editId="09A0DC01">
            <wp:extent cx="5731510" cy="3225165"/>
            <wp:effectExtent l="0" t="0" r="2540" b="0"/>
            <wp:docPr id="284217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17508" name="Picture 2842175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5C0FA" w14:textId="77777777" w:rsidR="00C3512D" w:rsidRDefault="00C3512D" w:rsidP="00C351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D62D2C" w14:textId="1966E130" w:rsidR="00C3512D" w:rsidRPr="00C3512D" w:rsidRDefault="00C3512D" w:rsidP="00C3512D">
      <w:pPr>
        <w:jc w:val="both"/>
        <w:rPr>
          <w:rFonts w:ascii="Times New Roman" w:hAnsi="Times New Roman" w:cs="Times New Roman"/>
          <w:sz w:val="24"/>
          <w:szCs w:val="24"/>
        </w:rPr>
      </w:pPr>
      <w:r w:rsidRPr="00C3512D">
        <w:rPr>
          <w:rFonts w:ascii="Times New Roman" w:hAnsi="Times New Roman" w:cs="Times New Roman"/>
          <w:sz w:val="24"/>
          <w:szCs w:val="24"/>
        </w:rPr>
        <w:t xml:space="preserve">Universitas Ahmad Dahlan (UAD)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dan Alumni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Program Studi (HMPS) Pendidikan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Lomba Karya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(LKIR)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SMA/SMK/MA se-DIY dan Jawa Tengah.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acara UAD Fair 2025 dan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. LKIR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mengusung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Karya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Negeri,”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menuangkan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ide,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>.</w:t>
      </w:r>
    </w:p>
    <w:p w14:paraId="228FD47E" w14:textId="77777777" w:rsidR="00C3512D" w:rsidRPr="00C3512D" w:rsidRDefault="00C3512D" w:rsidP="00C351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12D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25 April 2025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daring. Dari total 48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mendaftar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6 Juni 2025. Hasil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finalis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subtema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: Sains,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; Fisika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dan Pendidikan; Sosial, Sastra,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Ekonomi dan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. Final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dilangsungkan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14 Juni 2025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5 Gedung Utama Kampus IV UAD. Acara final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oleh Danang Supriyadi,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C3512D">
        <w:rPr>
          <w:rFonts w:ascii="Times New Roman" w:hAnsi="Times New Roman" w:cs="Times New Roman"/>
          <w:sz w:val="24"/>
          <w:szCs w:val="24"/>
        </w:rPr>
        <w:t>I.Kom</w:t>
      </w:r>
      <w:proofErr w:type="spellEnd"/>
      <w:proofErr w:type="gramEnd"/>
      <w:r w:rsidRPr="00C3512D">
        <w:rPr>
          <w:rFonts w:ascii="Times New Roman" w:hAnsi="Times New Roman" w:cs="Times New Roman"/>
          <w:sz w:val="24"/>
          <w:szCs w:val="24"/>
        </w:rPr>
        <w:t xml:space="preserve">., M.A.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dan Alumni UAD. Pada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final,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ilmiahnya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hadapan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juri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>.</w:t>
      </w:r>
    </w:p>
    <w:p w14:paraId="02D7A1A5" w14:textId="77777777" w:rsidR="00C3512D" w:rsidRPr="00C3512D" w:rsidRDefault="00C3512D" w:rsidP="00C3512D">
      <w:pPr>
        <w:jc w:val="both"/>
        <w:rPr>
          <w:rFonts w:ascii="Times New Roman" w:hAnsi="Times New Roman" w:cs="Times New Roman"/>
          <w:sz w:val="24"/>
          <w:szCs w:val="24"/>
        </w:rPr>
      </w:pPr>
      <w:r w:rsidRPr="00C3512D">
        <w:rPr>
          <w:rFonts w:ascii="Times New Roman" w:hAnsi="Times New Roman" w:cs="Times New Roman"/>
          <w:sz w:val="24"/>
          <w:szCs w:val="24"/>
        </w:rPr>
        <w:t>Tim-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pemenang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subtema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diumumkan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acara. Pada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subtema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Sains,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oleh MAN 4 Bantul,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disusul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oleh SMA Muhammadiyah Yogyakarta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dan SMA Negeri 2 Surakarta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oleh MAN 4 Sleman (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1), SMA Negeri 6 Yogyakarta </w:t>
      </w:r>
      <w:r w:rsidRPr="00C3512D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2), dan MA NU 03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Katog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3).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subtema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Fisika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oleh MAN 4 Bantul,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SMA Negeri 1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Pejagong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dua, SMA Negeri 3 Pati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oleh SMA Negeri 8 Yogyakarta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SMA Negeri 1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Magelang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subtema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dan Pendidikan, SMA Negeri 4 Surakarta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oleh SMAIT Abu Bakar (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dua), SMAS Muhammadiyah 1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Klaten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SMA Negeri 4 Surakarta (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1), MAS Al-Mu’min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Tembarak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2), dan MA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Miftahunnajah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Sleman (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3).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subtema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Sosial, Sastra,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oleh MAN 3 Sleman,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disusul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oleh SMA Negeri 1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Klaten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dan SMA Muhammadiyah 1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Muntilan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SMAIT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Baitussalam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MA Al-Mu’min Muhammadiyah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Tembarak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dan SMA Negeri 1 Kembang.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subtema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Ekonomi dan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oleh SMA Negeri 1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Jatisrono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oleh MAS Al-Mu’min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Tembarak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Temanggung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dan SMK Kesehatan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Purworejo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SMA Negeri 1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Jatisrono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1) dan SMA Muhammadiyah 1 Yogyakarta (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2).</w:t>
      </w:r>
    </w:p>
    <w:p w14:paraId="2560EF70" w14:textId="77777777" w:rsidR="00C3512D" w:rsidRPr="00C3512D" w:rsidRDefault="00C3512D" w:rsidP="00C3512D">
      <w:pPr>
        <w:jc w:val="both"/>
        <w:rPr>
          <w:rFonts w:ascii="Times New Roman" w:hAnsi="Times New Roman" w:cs="Times New Roman"/>
          <w:sz w:val="24"/>
          <w:szCs w:val="24"/>
        </w:rPr>
      </w:pPr>
      <w:r w:rsidRPr="00C3512D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MAN 4 Bantul yang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Fisika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antusiasme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. Devi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Amiraivi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Irma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Suryaning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Dias, dan Indra Puspita Sari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. Mereka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gugup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acara sangat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berkesan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. “Tadi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rasanya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deg-degan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banget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aduh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gimana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ungkap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Devi.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acara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perlombaan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. Mereka juga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dan UAD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depannya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>.</w:t>
      </w:r>
    </w:p>
    <w:p w14:paraId="12CE73E2" w14:textId="77777777" w:rsidR="00C3512D" w:rsidRPr="00C3512D" w:rsidRDefault="00C3512D" w:rsidP="00C3512D">
      <w:pPr>
        <w:jc w:val="both"/>
        <w:rPr>
          <w:rFonts w:ascii="Times New Roman" w:hAnsi="Times New Roman" w:cs="Times New Roman"/>
          <w:sz w:val="24"/>
          <w:szCs w:val="24"/>
        </w:rPr>
      </w:pPr>
      <w:r w:rsidRPr="00C3512D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MAN 4 Bantul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subtema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Sains, dan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Febriantinaris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Kisah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Putri dan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Marwasa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Amiluhur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senangnya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sore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. Mereka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mengapresiasi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acara,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juri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sangat sportif. Dalam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kesannya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rutin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lima kali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setahun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. “Keren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banget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acaranya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Panitianya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keren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jurinya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keren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lawan-lawannya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juga sportif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!”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ujar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>.</w:t>
      </w:r>
    </w:p>
    <w:p w14:paraId="15406791" w14:textId="77777777" w:rsidR="00C3512D" w:rsidRPr="00C3512D" w:rsidRDefault="00C3512D" w:rsidP="00C351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mempertanggungjawabkan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antusiasme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LKIR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berskala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, UAD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komitmennya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tumbuhnya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bertumbuh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12D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C3512D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58C78BBF" w14:textId="77777777" w:rsidR="00742113" w:rsidRPr="00C3512D" w:rsidRDefault="00742113" w:rsidP="00C351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2113" w:rsidRPr="00C35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2D"/>
    <w:rsid w:val="00022232"/>
    <w:rsid w:val="00043630"/>
    <w:rsid w:val="00742113"/>
    <w:rsid w:val="00C3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1AAF"/>
  <w15:chartTrackingRefBased/>
  <w15:docId w15:val="{A59A128A-31E7-4F3D-9F74-481F5CB4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 GLK</dc:creator>
  <cp:keywords/>
  <dc:description/>
  <cp:lastModifiedBy>Hype GLK</cp:lastModifiedBy>
  <cp:revision>1</cp:revision>
  <dcterms:created xsi:type="dcterms:W3CDTF">2025-06-16T05:44:00Z</dcterms:created>
  <dcterms:modified xsi:type="dcterms:W3CDTF">2025-06-16T05:49:00Z</dcterms:modified>
</cp:coreProperties>
</file>