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3961" w14:textId="44E854C1" w:rsidR="00742113" w:rsidRDefault="009E68F2" w:rsidP="00421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68F2">
        <w:rPr>
          <w:rFonts w:ascii="Times New Roman" w:hAnsi="Times New Roman" w:cs="Times New Roman"/>
          <w:b/>
          <w:bCs/>
          <w:sz w:val="24"/>
          <w:szCs w:val="24"/>
        </w:rPr>
        <w:t>Unjuk</w:t>
      </w:r>
      <w:proofErr w:type="spellEnd"/>
      <w:r w:rsidRPr="009E68F2">
        <w:rPr>
          <w:rFonts w:ascii="Times New Roman" w:hAnsi="Times New Roman" w:cs="Times New Roman"/>
          <w:b/>
          <w:bCs/>
          <w:sz w:val="24"/>
          <w:szCs w:val="24"/>
        </w:rPr>
        <w:t xml:space="preserve"> Bakat dan </w:t>
      </w:r>
      <w:proofErr w:type="spellStart"/>
      <w:r w:rsidRPr="009E68F2">
        <w:rPr>
          <w:rFonts w:ascii="Times New Roman" w:hAnsi="Times New Roman" w:cs="Times New Roman"/>
          <w:b/>
          <w:bCs/>
          <w:sz w:val="24"/>
          <w:szCs w:val="24"/>
        </w:rPr>
        <w:t>Gengsi</w:t>
      </w:r>
      <w:proofErr w:type="spellEnd"/>
      <w:r w:rsidRPr="009E68F2">
        <w:rPr>
          <w:rFonts w:ascii="Times New Roman" w:hAnsi="Times New Roman" w:cs="Times New Roman"/>
          <w:b/>
          <w:bCs/>
          <w:sz w:val="24"/>
          <w:szCs w:val="24"/>
        </w:rPr>
        <w:t xml:space="preserve">: Lomba Solo Singing UAD FAIR #4 Tarik Minat </w:t>
      </w:r>
      <w:proofErr w:type="spellStart"/>
      <w:r w:rsidRPr="009E68F2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9E68F2">
        <w:rPr>
          <w:rFonts w:ascii="Times New Roman" w:hAnsi="Times New Roman" w:cs="Times New Roman"/>
          <w:b/>
          <w:bCs/>
          <w:sz w:val="24"/>
          <w:szCs w:val="24"/>
        </w:rPr>
        <w:t xml:space="preserve"> SMA/SMK se-Indonesia</w:t>
      </w:r>
    </w:p>
    <w:p w14:paraId="1BE624DE" w14:textId="77777777" w:rsidR="009E68F2" w:rsidRDefault="009E68F2" w:rsidP="00421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CF13A" w14:textId="535A3552" w:rsidR="009E68F2" w:rsidRDefault="009E68F2" w:rsidP="00421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BC612E" wp14:editId="67210B39">
            <wp:extent cx="5731510" cy="3227070"/>
            <wp:effectExtent l="0" t="0" r="2540" b="0"/>
            <wp:docPr id="678789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89649" name="Picture 6787896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3581" w14:textId="77777777" w:rsidR="009E68F2" w:rsidRPr="009E68F2" w:rsidRDefault="009E68F2" w:rsidP="009E68F2">
      <w:pPr>
        <w:jc w:val="both"/>
        <w:rPr>
          <w:rFonts w:ascii="Times New Roman" w:hAnsi="Times New Roman" w:cs="Times New Roman"/>
          <w:sz w:val="24"/>
          <w:szCs w:val="24"/>
        </w:rPr>
      </w:pPr>
      <w:r w:rsidRPr="009E68F2">
        <w:rPr>
          <w:rFonts w:ascii="Times New Roman" w:hAnsi="Times New Roman" w:cs="Times New Roman"/>
          <w:sz w:val="24"/>
          <w:szCs w:val="24"/>
        </w:rPr>
        <w:t xml:space="preserve">Biro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Alumni Universitas Ahmad Dahlan (UAD)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(UKM) Paduan Suara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Gitana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Lomba Solo Singing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acara UAD FAIR #4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menyasar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SMA/SMK/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menjaring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bakat-bakat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Lomba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online dan final offline. Pada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menyanyi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internal oleh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kurasi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total 30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diundang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babak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final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pada 14 Juni 2025 di Hall Lantai 1 Kampus IV Universitas Ahmad Dahlan.</w:t>
      </w:r>
    </w:p>
    <w:p w14:paraId="6FED8F78" w14:textId="77777777" w:rsidR="009E68F2" w:rsidRPr="009E68F2" w:rsidRDefault="009E68F2" w:rsidP="009E68F2">
      <w:pPr>
        <w:jc w:val="both"/>
        <w:rPr>
          <w:rFonts w:ascii="Times New Roman" w:hAnsi="Times New Roman" w:cs="Times New Roman"/>
          <w:sz w:val="24"/>
          <w:szCs w:val="24"/>
        </w:rPr>
      </w:pPr>
      <w:r w:rsidRPr="009E68F2">
        <w:rPr>
          <w:rFonts w:ascii="Times New Roman" w:hAnsi="Times New Roman" w:cs="Times New Roman"/>
          <w:sz w:val="24"/>
          <w:szCs w:val="24"/>
        </w:rPr>
        <w:t xml:space="preserve">Ajang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Daniati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Ghosara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menjaring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Simkatmawa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universitas,”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>.</w:t>
      </w:r>
    </w:p>
    <w:p w14:paraId="07A5E74F" w14:textId="77777777" w:rsidR="009E68F2" w:rsidRPr="009E68F2" w:rsidRDefault="009E68F2" w:rsidP="009E68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memukau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dewan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Solo Putra,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oleh Andrew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Cahyo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SMAN 4 Surakarta,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oleh Haikal Ahmad Gading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</w:t>
      </w:r>
      <w:r w:rsidRPr="009E68F2">
        <w:rPr>
          <w:rFonts w:ascii="Times New Roman" w:hAnsi="Times New Roman" w:cs="Times New Roman"/>
          <w:sz w:val="24"/>
          <w:szCs w:val="24"/>
        </w:rPr>
        <w:lastRenderedPageBreak/>
        <w:t xml:space="preserve">Muhammadiyah 2 Yogyakarta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dan Yoga Budi Saputra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Solo Putri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A, Putri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Simponika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SMKN 2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Kasihan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Altifa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Bunga Ramadhani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SMAN 4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dan Nisrina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Nadhifa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Kirani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SMAN 1 Bantul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dua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Renata Hillary dan Gisele Liora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Pasaribu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Taruna Nusantara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Solo Putri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oleh Keysha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Aristianti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Widyaningsih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SMAN 10 Yogyakarta,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oleh Annabel Cordelia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SMAN 1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dan Rajwa ‘Aliyya Nuha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Muhammadiyah 2 Yogyakarta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Tiga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Jesseinia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Salmaa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Taruna Nusantara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Putri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Damaika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Muhammadiyah 1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Farah Odelia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SMA Muhammadiyah 2 Yogyakarta.</w:t>
      </w:r>
    </w:p>
    <w:p w14:paraId="02A766CB" w14:textId="77777777" w:rsidR="009E68F2" w:rsidRPr="009E68F2" w:rsidRDefault="009E68F2" w:rsidP="009E68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Lomba Solo Singing UAD FAIR #4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68F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E68F2">
        <w:rPr>
          <w:rFonts w:ascii="Times New Roman" w:hAnsi="Times New Roman" w:cs="Times New Roman"/>
          <w:sz w:val="24"/>
          <w:szCs w:val="24"/>
        </w:rPr>
        <w:t>.</w:t>
      </w:r>
    </w:p>
    <w:p w14:paraId="4C9A3FAE" w14:textId="77777777" w:rsidR="009E68F2" w:rsidRPr="009E68F2" w:rsidRDefault="009E68F2" w:rsidP="009E6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68F2" w:rsidRPr="009E6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E7"/>
    <w:rsid w:val="00022232"/>
    <w:rsid w:val="00043630"/>
    <w:rsid w:val="004213E7"/>
    <w:rsid w:val="00742113"/>
    <w:rsid w:val="009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BD7"/>
  <w15:chartTrackingRefBased/>
  <w15:docId w15:val="{77D8AB60-352F-41DF-A51E-57C9844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</cp:revision>
  <dcterms:created xsi:type="dcterms:W3CDTF">2025-06-16T06:07:00Z</dcterms:created>
  <dcterms:modified xsi:type="dcterms:W3CDTF">2025-06-16T06:48:00Z</dcterms:modified>
</cp:coreProperties>
</file>