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DD299" w14:textId="38FF6A8B" w:rsidR="00293699" w:rsidRPr="00293699" w:rsidRDefault="00293699" w:rsidP="002936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3699">
        <w:rPr>
          <w:rFonts w:ascii="Times New Roman" w:hAnsi="Times New Roman" w:cs="Times New Roman"/>
          <w:b/>
          <w:bCs/>
          <w:sz w:val="24"/>
          <w:szCs w:val="24"/>
        </w:rPr>
        <w:t xml:space="preserve">Hari Fakultas FKM UAD </w:t>
      </w:r>
      <w:proofErr w:type="spellStart"/>
      <w:r w:rsidRPr="00293699">
        <w:rPr>
          <w:rFonts w:ascii="Times New Roman" w:hAnsi="Times New Roman" w:cs="Times New Roman"/>
          <w:b/>
          <w:bCs/>
          <w:sz w:val="24"/>
          <w:szCs w:val="24"/>
        </w:rPr>
        <w:t>Angkat</w:t>
      </w:r>
      <w:proofErr w:type="spellEnd"/>
      <w:r w:rsidRPr="00293699">
        <w:rPr>
          <w:rFonts w:ascii="Times New Roman" w:hAnsi="Times New Roman" w:cs="Times New Roman"/>
          <w:b/>
          <w:bCs/>
          <w:sz w:val="24"/>
          <w:szCs w:val="24"/>
        </w:rPr>
        <w:t xml:space="preserve"> Tema “</w:t>
      </w:r>
      <w:proofErr w:type="spellStart"/>
      <w:r w:rsidRPr="00293699">
        <w:rPr>
          <w:rFonts w:ascii="Times New Roman" w:hAnsi="Times New Roman" w:cs="Times New Roman"/>
          <w:b/>
          <w:bCs/>
          <w:sz w:val="24"/>
          <w:szCs w:val="24"/>
        </w:rPr>
        <w:t>Berdaya</w:t>
      </w:r>
      <w:proofErr w:type="spellEnd"/>
      <w:r w:rsidRPr="002936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2936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b/>
          <w:bCs/>
          <w:sz w:val="24"/>
          <w:szCs w:val="24"/>
        </w:rPr>
        <w:t>Mengasah</w:t>
      </w:r>
      <w:proofErr w:type="spellEnd"/>
      <w:r w:rsidRPr="002936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b/>
          <w:bCs/>
          <w:sz w:val="24"/>
          <w:szCs w:val="24"/>
        </w:rPr>
        <w:t>Intelektual</w:t>
      </w:r>
      <w:proofErr w:type="spellEnd"/>
      <w:r w:rsidRPr="00293699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35304F12" w14:textId="2F9879F5" w:rsidR="00293699" w:rsidRDefault="00F25A3E" w:rsidP="00F25A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8B7F1A" wp14:editId="53B90C5B">
            <wp:extent cx="5731510" cy="3820795"/>
            <wp:effectExtent l="0" t="0" r="2540" b="8255"/>
            <wp:docPr id="1945338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33883" name="Picture 1945338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EEAC7" w14:textId="05276778" w:rsidR="00293699" w:rsidRPr="00293699" w:rsidRDefault="00293699" w:rsidP="00293699">
      <w:pPr>
        <w:jc w:val="both"/>
        <w:rPr>
          <w:rFonts w:ascii="Times New Roman" w:hAnsi="Times New Roman" w:cs="Times New Roman"/>
          <w:sz w:val="24"/>
          <w:szCs w:val="24"/>
        </w:rPr>
      </w:pPr>
      <w:r w:rsidRPr="00293699">
        <w:rPr>
          <w:rFonts w:ascii="Times New Roman" w:hAnsi="Times New Roman" w:cs="Times New Roman"/>
          <w:sz w:val="24"/>
          <w:szCs w:val="24"/>
        </w:rPr>
        <w:t xml:space="preserve">Yogyakarta –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Kesehatan Masyarakat (FKM) Universitas Ahmad Dahlan (UAD)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menggelar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Hari Fakultas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Kampus (P2K) 2025</w:t>
      </w:r>
      <w:r w:rsidR="00F25A3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F25A3E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F25A3E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="00F25A3E"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r w:rsidR="00F25A3E">
        <w:rPr>
          <w:rFonts w:ascii="Times New Roman" w:hAnsi="Times New Roman" w:cs="Times New Roman"/>
          <w:sz w:val="24"/>
          <w:szCs w:val="24"/>
        </w:rPr>
        <w:t xml:space="preserve"> 2025 yang </w:t>
      </w:r>
      <w:proofErr w:type="spellStart"/>
      <w:r w:rsidR="00F25A3E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="00F25A3E">
        <w:rPr>
          <w:rFonts w:ascii="Times New Roman" w:hAnsi="Times New Roman" w:cs="Times New Roman"/>
          <w:sz w:val="24"/>
          <w:szCs w:val="24"/>
        </w:rPr>
        <w:t xml:space="preserve"> di Kampus 3</w:t>
      </w:r>
      <w:r w:rsidRPr="00293699">
        <w:rPr>
          <w:rFonts w:ascii="Times New Roman" w:hAnsi="Times New Roman" w:cs="Times New Roman"/>
          <w:sz w:val="24"/>
          <w:szCs w:val="24"/>
        </w:rPr>
        <w:t xml:space="preserve">. Acara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Auditorium Kampus 3 UAD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menghadirkan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FKM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menumbuhkan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kebersamaan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>.</w:t>
      </w:r>
    </w:p>
    <w:p w14:paraId="08F19F60" w14:textId="77777777" w:rsidR="00293699" w:rsidRPr="00293699" w:rsidRDefault="00293699" w:rsidP="00293699">
      <w:pPr>
        <w:jc w:val="both"/>
        <w:rPr>
          <w:rFonts w:ascii="Times New Roman" w:hAnsi="Times New Roman" w:cs="Times New Roman"/>
          <w:sz w:val="24"/>
          <w:szCs w:val="24"/>
        </w:rPr>
      </w:pPr>
      <w:r w:rsidRPr="00293699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, Kenzie Anatole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Nararia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Syanto,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berkesan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dapatkan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Menurutnya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poin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membekas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benak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. “Salah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beasiswa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, dan juga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seputar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Kesehatan Masyarakat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ujar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Kenzie.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di FKM,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pertolongan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>.</w:t>
      </w:r>
    </w:p>
    <w:p w14:paraId="387BD980" w14:textId="77777777" w:rsidR="00293699" w:rsidRPr="00293699" w:rsidRDefault="00293699" w:rsidP="00293699">
      <w:pPr>
        <w:jc w:val="both"/>
        <w:rPr>
          <w:rFonts w:ascii="Times New Roman" w:hAnsi="Times New Roman" w:cs="Times New Roman"/>
          <w:sz w:val="24"/>
          <w:szCs w:val="24"/>
        </w:rPr>
      </w:pPr>
      <w:r w:rsidRPr="00293699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serupa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diungkapkan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Ayuniar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Puspita Sari,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akrab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disapa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Niar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Hari Fakultas FKM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seru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. “Kita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dekat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, yang sangat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,” kata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Niar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bersemangat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P2K.</w:t>
      </w:r>
    </w:p>
    <w:p w14:paraId="0253E31D" w14:textId="77777777" w:rsidR="00293699" w:rsidRPr="00293699" w:rsidRDefault="00293699" w:rsidP="0029369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3699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, Najma Ayu Sadida,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Gizi yang juga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core acara,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Hari Fakultas FKM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mengusung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Berdaya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Mengasah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Intelektual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Menggerakkan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Aksi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Menata Masa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.” Tema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lastRenderedPageBreak/>
        <w:t>tersebut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P2K UAD 2025. “Kami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mencintai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lain,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intelektualitas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Najma.</w:t>
      </w:r>
    </w:p>
    <w:p w14:paraId="673C7A51" w14:textId="77777777" w:rsidR="00293699" w:rsidRPr="00293699" w:rsidRDefault="00293699" w:rsidP="0029369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3699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perkenalan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Biro Dekanat,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dilanjutkan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Satgas PPKS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seksual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sesi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siang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lomba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Yel-Yel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ditutup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penampilan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flashmob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dan acara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penutupan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. Najma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maskot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rajawali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FKM UAD.</w:t>
      </w:r>
    </w:p>
    <w:p w14:paraId="162D6AC5" w14:textId="77777777" w:rsidR="00293699" w:rsidRPr="00293699" w:rsidRDefault="00293699" w:rsidP="0029369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Hari Fakultas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, FKM UAD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meriah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293699">
        <w:rPr>
          <w:rFonts w:ascii="Times New Roman" w:hAnsi="Times New Roman" w:cs="Times New Roman"/>
          <w:sz w:val="24"/>
          <w:szCs w:val="24"/>
        </w:rPr>
        <w:t>pungkas</w:t>
      </w:r>
      <w:proofErr w:type="spellEnd"/>
      <w:r w:rsidRPr="00293699">
        <w:rPr>
          <w:rFonts w:ascii="Times New Roman" w:hAnsi="Times New Roman" w:cs="Times New Roman"/>
          <w:sz w:val="24"/>
          <w:szCs w:val="24"/>
        </w:rPr>
        <w:t xml:space="preserve"> Najma.</w:t>
      </w:r>
    </w:p>
    <w:p w14:paraId="69E71B62" w14:textId="77777777" w:rsidR="005A21E7" w:rsidRPr="00293699" w:rsidRDefault="005A21E7" w:rsidP="0029369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A21E7" w:rsidRPr="002936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699"/>
    <w:rsid w:val="0013149A"/>
    <w:rsid w:val="00293699"/>
    <w:rsid w:val="005A21E7"/>
    <w:rsid w:val="007F6CEF"/>
    <w:rsid w:val="00A75AA8"/>
    <w:rsid w:val="00DC027D"/>
    <w:rsid w:val="00F2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C1BEE"/>
  <w15:chartTrackingRefBased/>
  <w15:docId w15:val="{F59E0B59-5163-4760-8AAD-E16B4CE5B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6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6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6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6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6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6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6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6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6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6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6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6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6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6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Ajizah Rizki Tayani</dc:creator>
  <cp:keywords/>
  <dc:description/>
  <cp:lastModifiedBy>Ajizah Rizki Tayani</cp:lastModifiedBy>
  <cp:revision>2</cp:revision>
  <dcterms:created xsi:type="dcterms:W3CDTF">2025-09-29T13:25:00Z</dcterms:created>
  <dcterms:modified xsi:type="dcterms:W3CDTF">2025-09-29T13:25:00Z</dcterms:modified>
</cp:coreProperties>
</file>